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004BDA8B84E4513AD4B0E9AE7879B2A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2879EC" w:rsidP="00CF0EF4">
          <w:pPr>
            <w:pStyle w:val="Tituldatum"/>
          </w:pPr>
          <w:r w:rsidRPr="002879EC">
            <w:rPr>
              <w:rStyle w:val="Nzevakce"/>
            </w:rPr>
            <w:t xml:space="preserve">Rekonstrukce </w:t>
          </w:r>
          <w:r w:rsidR="002F4D05">
            <w:rPr>
              <w:rStyle w:val="Nzevakce"/>
            </w:rPr>
            <w:t>přejezdu v </w:t>
          </w:r>
          <w:proofErr w:type="gramStart"/>
          <w:r w:rsidR="002F4D05">
            <w:rPr>
              <w:rStyle w:val="Nzevakce"/>
            </w:rPr>
            <w:t>km 2,140</w:t>
          </w:r>
          <w:proofErr w:type="gramEnd"/>
          <w:r w:rsidR="002F4D05">
            <w:rPr>
              <w:rStyle w:val="Nzevakce"/>
            </w:rPr>
            <w:t xml:space="preserve"> a km 2,251 trati Čáslav - Třemošnice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2F4D05">
        <w:t>26</w:t>
      </w:r>
      <w:r w:rsidRPr="002879EC">
        <w:t>.</w:t>
      </w:r>
      <w:r w:rsidR="002F4D05">
        <w:t xml:space="preserve"> 10.</w:t>
      </w:r>
      <w:r w:rsidRPr="002879EC">
        <w:t xml:space="preserve"> 20</w:t>
      </w:r>
      <w:r w:rsidR="00A616BE" w:rsidRPr="002879EC">
        <w:t>20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E192A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E4101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E192A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E41016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E192A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E41016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E192A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E41016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E192A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E4101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E192A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E4101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E192A">
          <w:rPr>
            <w:noProof/>
            <w:webHidden/>
          </w:rPr>
          <w:t>6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E4101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E192A">
          <w:rPr>
            <w:noProof/>
            <w:webHidden/>
          </w:rPr>
          <w:t>6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A2711D" w:rsidP="00BC06B4">
            <w:pPr>
              <w:pStyle w:val="Zkratky2"/>
            </w:pPr>
            <w:r>
              <w:t>Oborový třídník stavebních konstrukcí a prací</w:t>
            </w:r>
          </w:p>
        </w:tc>
      </w:tr>
      <w:tr w:rsidR="00A2711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AD0C7B" w:rsidRDefault="00A2711D" w:rsidP="00A2711D">
            <w:pPr>
              <w:pStyle w:val="Zkratky1"/>
            </w:pPr>
            <w:r>
              <w:t xml:space="preserve">OTSKP-ŽS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6115D3" w:rsidRDefault="00A2711D" w:rsidP="00A2711D">
            <w:pPr>
              <w:pStyle w:val="Zkratky2"/>
            </w:pPr>
            <w:r>
              <w:t>Oborový třídník stavebních konstrukcí a prací – pro železniční stavby</w:t>
            </w:r>
          </w:p>
        </w:tc>
      </w:tr>
      <w:tr w:rsidR="00A2711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AD0C7B" w:rsidRDefault="00A2711D" w:rsidP="00A2711D">
            <w:pPr>
              <w:pStyle w:val="Zkratky1"/>
            </w:pPr>
            <w:r>
              <w:t>OTSKP-SPK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6115D3" w:rsidRDefault="00A2711D" w:rsidP="00A2711D">
            <w:pPr>
              <w:pStyle w:val="Zkratky2"/>
            </w:pPr>
            <w:r>
              <w:t>Oborový třídník stavebních konstrukcí a prací – pro pozemní komunikace</w:t>
            </w:r>
          </w:p>
        </w:tc>
      </w:tr>
      <w:tr w:rsidR="00A2711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AD0C7B" w:rsidRDefault="00A2711D" w:rsidP="00A2711D">
            <w:pPr>
              <w:pStyle w:val="Zkratky1"/>
            </w:pPr>
            <w:r>
              <w:t>ÚRS………….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6115D3" w:rsidRDefault="00A2711D" w:rsidP="00A2711D">
            <w:pPr>
              <w:pStyle w:val="Zkratky2"/>
            </w:pPr>
            <w:r>
              <w:t>Cenová soustava</w:t>
            </w:r>
          </w:p>
        </w:tc>
      </w:tr>
      <w:tr w:rsidR="00A2711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AD0C7B" w:rsidRDefault="00A2711D" w:rsidP="00A2711D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6115D3" w:rsidRDefault="00A2711D" w:rsidP="00A2711D">
            <w:pPr>
              <w:pStyle w:val="Zkratky2"/>
            </w:pPr>
          </w:p>
        </w:tc>
      </w:tr>
      <w:tr w:rsidR="00A2711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AD0C7B" w:rsidRDefault="00A2711D" w:rsidP="00A2711D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6115D3" w:rsidRDefault="00A2711D" w:rsidP="00A2711D">
            <w:pPr>
              <w:pStyle w:val="Zkratky2"/>
            </w:pPr>
          </w:p>
        </w:tc>
      </w:tr>
      <w:tr w:rsidR="00A2711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AD0C7B" w:rsidRDefault="00A2711D" w:rsidP="00A2711D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2711D" w:rsidRPr="006115D3" w:rsidRDefault="00A2711D" w:rsidP="00A2711D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2402071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24020713"/>
      <w:r>
        <w:t>Soupis prací</w:t>
      </w:r>
      <w:bookmarkEnd w:id="6"/>
      <w:r>
        <w:t xml:space="preserve"> </w:t>
      </w:r>
    </w:p>
    <w:p w:rsidR="006E2DDC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</w:t>
      </w:r>
      <w:r w:rsidR="006E2DDC">
        <w:t xml:space="preserve">. </w:t>
      </w:r>
    </w:p>
    <w:p w:rsidR="005E07BA" w:rsidRDefault="005245E0" w:rsidP="006E2DDC">
      <w:pPr>
        <w:pStyle w:val="Text2-1"/>
        <w:numPr>
          <w:ilvl w:val="0"/>
          <w:numId w:val="0"/>
        </w:numPr>
        <w:ind w:left="737"/>
      </w:pPr>
      <w:r>
        <w:t>S</w:t>
      </w:r>
      <w:r w:rsidR="006E2DDC">
        <w:t>oučástí výkazů výměr je i S</w:t>
      </w:r>
      <w:r>
        <w:t>O 90-90 Likvidace odpadů včetně dopravy</w:t>
      </w:r>
      <w:r w:rsidR="005E07BA">
        <w:t>.</w:t>
      </w:r>
    </w:p>
    <w:p w:rsidR="006E2DDC" w:rsidRDefault="006E2DDC" w:rsidP="006E2DDC">
      <w:pPr>
        <w:pStyle w:val="Text2-1"/>
        <w:numPr>
          <w:ilvl w:val="0"/>
          <w:numId w:val="0"/>
        </w:numPr>
        <w:ind w:left="737"/>
      </w:pPr>
      <w:r>
        <w:t xml:space="preserve">Součástí </w:t>
      </w:r>
      <w:r w:rsidR="00E41016">
        <w:t>stavby</w:t>
      </w:r>
      <w:r>
        <w:t xml:space="preserve"> je i následné výškové a směrové vyrovnání</w:t>
      </w:r>
      <w:r w:rsidR="00E41016">
        <w:t xml:space="preserve"> SO 01.1</w:t>
      </w:r>
      <w:r>
        <w:t>.</w:t>
      </w:r>
      <w:r w:rsidR="00295FA6">
        <w:t xml:space="preserve"> V rámci stavby nebude oceňováno. Bude řešeno </w:t>
      </w:r>
      <w:r w:rsidR="00E41016">
        <w:t xml:space="preserve">jako </w:t>
      </w:r>
      <w:bookmarkStart w:id="7" w:name="_GoBack"/>
      <w:bookmarkEnd w:id="7"/>
      <w:r w:rsidR="00295FA6">
        <w:t>JŘBU.</w:t>
      </w:r>
    </w:p>
    <w:p w:rsidR="005E07BA" w:rsidRDefault="005E07BA" w:rsidP="005E07BA">
      <w:pPr>
        <w:pStyle w:val="Nadpis2-2"/>
      </w:pPr>
      <w:bookmarkStart w:id="8" w:name="_Toc24020714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24020715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24020716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</w:t>
      </w:r>
      <w:r w:rsidR="00C14A2B">
        <w:t>hnologiím (např. sanační stroj).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</w:t>
      </w:r>
      <w:proofErr w:type="gramStart"/>
      <w:r>
        <w:t>formátu *.</w:t>
      </w:r>
      <w:r w:rsidR="007C263C">
        <w:t>XML</w:t>
      </w:r>
      <w:proofErr w:type="gramEnd"/>
      <w:r w:rsidR="007C263C">
        <w:t xml:space="preserve"> </w:t>
      </w:r>
      <w:r>
        <w:t xml:space="preserve">(struktura dat dle datového předpisu </w:t>
      </w:r>
      <w:r w:rsidRPr="00D835ED">
        <w:t>X</w:t>
      </w:r>
      <w:r w:rsidR="00487D8B">
        <w:t>DC</w:t>
      </w:r>
      <w:r>
        <w:t>)</w:t>
      </w:r>
      <w:r w:rsidR="007C263C">
        <w:t xml:space="preserve"> a *. XLSX</w:t>
      </w:r>
      <w:r>
        <w:t>.</w:t>
      </w:r>
    </w:p>
    <w:p w:rsidR="00487D8B" w:rsidRDefault="00487D8B" w:rsidP="00487D8B">
      <w:pPr>
        <w:pStyle w:val="Nadpis2-1"/>
      </w:pPr>
      <w:r>
        <w:t>ODPady</w:t>
      </w:r>
    </w:p>
    <w:p w:rsidR="00487D8B" w:rsidRDefault="00487D8B" w:rsidP="00487D8B">
      <w:pPr>
        <w:pStyle w:val="Text2-1"/>
      </w:pPr>
      <w:r>
        <w:t>Souhrn všech odpadů stavby, který zahrnuje veškerý odpad z celé stavby v roztřídění do kategorií s určením nebezpečných vlastností odpadů, je uveden v SO 90-90 Likvidace odpadů včetně dopravy.</w:t>
      </w:r>
    </w:p>
    <w:p w:rsidR="00487D8B" w:rsidRDefault="00487D8B" w:rsidP="00487D8B">
      <w:pPr>
        <w:pStyle w:val="Text2-1"/>
      </w:pPr>
      <w:r>
        <w:t xml:space="preserve">R-položky na </w:t>
      </w:r>
      <w:r w:rsidRPr="00487D8B">
        <w:rPr>
          <w:b/>
        </w:rPr>
        <w:t>Likvidaci odpadů včetně dopravy</w:t>
      </w:r>
      <w:r>
        <w:t xml:space="preserve">, které jsou součástí soupisu prací jednotlivých </w:t>
      </w:r>
      <w:r w:rsidRPr="00487D8B">
        <w:rPr>
          <w:b/>
        </w:rPr>
        <w:t>SO a PS</w:t>
      </w:r>
      <w:r>
        <w:t xml:space="preserve">, Zhotovitel </w:t>
      </w:r>
      <w:r w:rsidRPr="00487D8B">
        <w:rPr>
          <w:b/>
        </w:rPr>
        <w:t>neoceňuje</w:t>
      </w:r>
      <w:r>
        <w:t xml:space="preserve">, jedná se o </w:t>
      </w:r>
      <w:r w:rsidRPr="00487D8B">
        <w:rPr>
          <w:b/>
        </w:rPr>
        <w:t>evidenční položky</w:t>
      </w:r>
      <w:r>
        <w:t>. Uvedeny jsou pouze informativně, pro účel kontroly a fakturace v průběhu zhotovení stavby. Zhotovitel ocení pouze souhrnné položky jednotlivých odpadů v SO 90-90 (viz kap. 3.1.1).</w:t>
      </w:r>
    </w:p>
    <w:p w:rsidR="00487D8B" w:rsidRDefault="00487D8B" w:rsidP="00487D8B">
      <w:pPr>
        <w:pStyle w:val="Text2-1"/>
      </w:pPr>
      <w:r>
        <w:t>Zhotovitel v položkách „Likvidace odpadů včetně dopravy“ uvedených v SO 90-90 ocení veškeré činnosti, práce, materiál případně jiné náležitosti, které jsou uvedené technické specifikaci jednotlivých položek. Místa skládek pro likvidaci odpadů a veškeré poplatky provozovateli skládky, recyklační linky nebo jiného zařízení na zpracování nebo likvidaci odpadů související s převzetím, uložením, zpracováním nebo likvidací odpadu si zajistí zhotovitel sám. Do nabídkové ceny si zahrne i případné riziko změny skládek, jejíž výběr je čistě v režii Zhotovitele.</w:t>
      </w:r>
    </w:p>
    <w:p w:rsidR="00487D8B" w:rsidRDefault="00487D8B" w:rsidP="00487D8B">
      <w:pPr>
        <w:pStyle w:val="Text2-1"/>
      </w:pPr>
      <w:r>
        <w:t>Součet odpadů dle kategorií uvedených v SO 90-90 odpovídá součtu všech odpadů uvedených jednotlivých SO a PS.</w:t>
      </w:r>
    </w:p>
    <w:p w:rsidR="00487D8B" w:rsidRPr="00487D8B" w:rsidRDefault="00487D8B" w:rsidP="00487D8B">
      <w:pPr>
        <w:pStyle w:val="Text2-1"/>
      </w:pPr>
      <w:r>
        <w:t>Pod pojmem likvidace odpadů se rozumí odstraňování odpadů ve smyslu zákona č. 185/2001 Sb., o odpadech a o změně některých dalších zákonů ve znění pozdějších předpisů a příslušných prováděcích předpisů</w:t>
      </w:r>
    </w:p>
    <w:p w:rsidR="005E07BA" w:rsidRDefault="005E07BA" w:rsidP="005E07BA">
      <w:pPr>
        <w:pStyle w:val="Nadpis2-1"/>
      </w:pPr>
      <w:bookmarkStart w:id="11" w:name="_Toc24020717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269" w:rsidRDefault="00CD4269" w:rsidP="00962258">
      <w:pPr>
        <w:spacing w:after="0" w:line="240" w:lineRule="auto"/>
      </w:pPr>
      <w:r>
        <w:separator/>
      </w:r>
    </w:p>
  </w:endnote>
  <w:endnote w:type="continuationSeparator" w:id="0">
    <w:p w:rsidR="00CD4269" w:rsidRDefault="00CD42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101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1016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295FA6" w:rsidP="00C87634">
          <w:pPr>
            <w:pStyle w:val="Zpatvlevo"/>
          </w:pPr>
          <w:fldSimple w:instr=" STYLEREF  _Název_akce  \* MERGEFORMAT ">
            <w:r w:rsidR="00E41016">
              <w:rPr>
                <w:noProof/>
              </w:rPr>
              <w:t>Rekonstrukce přejezdu v km 2,140 a km 2,251 trati Čáslav - Třemošnice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295FA6" w:rsidP="00C87634">
          <w:pPr>
            <w:pStyle w:val="Zpatvpravo"/>
          </w:pPr>
          <w:fldSimple w:instr=" STYLEREF  _Název_akce  \* MERGEFORMAT ">
            <w:r w:rsidR="00E41016" w:rsidRPr="00E41016">
              <w:rPr>
                <w:b/>
                <w:bCs/>
                <w:noProof/>
              </w:rPr>
              <w:t>Rekonstrukce přejezdu</w:t>
            </w:r>
            <w:r w:rsidR="00E41016">
              <w:rPr>
                <w:noProof/>
              </w:rPr>
              <w:t xml:space="preserve"> v km 2,140 a km 2,251 trati Čáslav - Třemošnice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101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1016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269" w:rsidRDefault="00CD4269" w:rsidP="00962258">
      <w:pPr>
        <w:spacing w:after="0" w:line="240" w:lineRule="auto"/>
      </w:pPr>
      <w:r>
        <w:separator/>
      </w:r>
    </w:p>
  </w:footnote>
  <w:footnote w:type="continuationSeparator" w:id="0">
    <w:p w:rsidR="00CD4269" w:rsidRDefault="00CD42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 w:numId="4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92A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6861"/>
    <w:rsid w:val="002879EC"/>
    <w:rsid w:val="00295FA6"/>
    <w:rsid w:val="002A3B57"/>
    <w:rsid w:val="002B6B58"/>
    <w:rsid w:val="002C31BF"/>
    <w:rsid w:val="002D7FD6"/>
    <w:rsid w:val="002E0CD7"/>
    <w:rsid w:val="002E0CFB"/>
    <w:rsid w:val="002E5C7B"/>
    <w:rsid w:val="002F4333"/>
    <w:rsid w:val="002F4D05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87D8B"/>
    <w:rsid w:val="00491827"/>
    <w:rsid w:val="004B0DFE"/>
    <w:rsid w:val="004B1D9C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245E0"/>
    <w:rsid w:val="00532846"/>
    <w:rsid w:val="005406EB"/>
    <w:rsid w:val="00553375"/>
    <w:rsid w:val="00555884"/>
    <w:rsid w:val="005736B7"/>
    <w:rsid w:val="00575E5A"/>
    <w:rsid w:val="00580245"/>
    <w:rsid w:val="00586049"/>
    <w:rsid w:val="00595AED"/>
    <w:rsid w:val="005A1F44"/>
    <w:rsid w:val="005B76D4"/>
    <w:rsid w:val="005D0AAE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2DDC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50F6"/>
    <w:rsid w:val="00887F36"/>
    <w:rsid w:val="008A3568"/>
    <w:rsid w:val="008C50F3"/>
    <w:rsid w:val="008C7EFE"/>
    <w:rsid w:val="008D03B9"/>
    <w:rsid w:val="008D30C7"/>
    <w:rsid w:val="008E192A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1081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2711D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1E57"/>
    <w:rsid w:val="00BC06B4"/>
    <w:rsid w:val="00BC06C4"/>
    <w:rsid w:val="00BC38B5"/>
    <w:rsid w:val="00BD7E91"/>
    <w:rsid w:val="00BD7F0D"/>
    <w:rsid w:val="00C02D0A"/>
    <w:rsid w:val="00C03A6E"/>
    <w:rsid w:val="00C14A2B"/>
    <w:rsid w:val="00C226C0"/>
    <w:rsid w:val="00C24A6A"/>
    <w:rsid w:val="00C42FE6"/>
    <w:rsid w:val="00C44F6A"/>
    <w:rsid w:val="00C50218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D4269"/>
    <w:rsid w:val="00CF0EF4"/>
    <w:rsid w:val="00D034A0"/>
    <w:rsid w:val="00D21061"/>
    <w:rsid w:val="00D322B7"/>
    <w:rsid w:val="00D4108E"/>
    <w:rsid w:val="00D6163D"/>
    <w:rsid w:val="00D831A3"/>
    <w:rsid w:val="00D835ED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1016"/>
    <w:rsid w:val="00E44045"/>
    <w:rsid w:val="00E618C4"/>
    <w:rsid w:val="00E7218A"/>
    <w:rsid w:val="00E84C3A"/>
    <w:rsid w:val="00E878EE"/>
    <w:rsid w:val="00EA6EC7"/>
    <w:rsid w:val="00EB104F"/>
    <w:rsid w:val="00EB46E5"/>
    <w:rsid w:val="00EB58DA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FC3A6E"/>
  <w14:defaultImageDpi w14:val="32767"/>
  <w15:docId w15:val="{017652EF-3BBB-46B4-9E98-B5DE64C30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edova\V&#253;zvy%202020\04_R_Rek.%20mostu%2020,054%20&#268;er&#269;any%20-%20Sv&#283;tl&#225;%20nad%20S&#225;zavou\Vzorov&#225;%20ZD\NEFIDIC\KSP_R_VZOR_20022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04BDA8B84E4513AD4B0E9AE7879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A2D6C7-F452-4EEE-B682-AF65413626A5}"/>
      </w:docPartPr>
      <w:docPartBody>
        <w:p w:rsidR="00F40A83" w:rsidRDefault="0054082B">
          <w:pPr>
            <w:pStyle w:val="6004BDA8B84E4513AD4B0E9AE7879B2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82B"/>
    <w:rsid w:val="000B41F3"/>
    <w:rsid w:val="00230B67"/>
    <w:rsid w:val="003262C8"/>
    <w:rsid w:val="0054082B"/>
    <w:rsid w:val="00C4657A"/>
    <w:rsid w:val="00D02EBE"/>
    <w:rsid w:val="00F4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004BDA8B84E4513AD4B0E9AE7879B2A">
    <w:name w:val="6004BDA8B84E4513AD4B0E9AE7879B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E655E3-1E6D-487A-A239-2309BFBBC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KSP_R_VZOR_200228</Template>
  <TotalTime>68</TotalTime>
  <Pages>7</Pages>
  <Words>2075</Words>
  <Characters>12248</Characters>
  <Application>Microsoft Office Word</Application>
  <DocSecurity>0</DocSecurity>
  <Lines>102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 systému Windows</dc:creator>
  <cp:lastModifiedBy>Halma Karel, Ing.</cp:lastModifiedBy>
  <cp:revision>14</cp:revision>
  <cp:lastPrinted>2019-03-13T10:28:00Z</cp:lastPrinted>
  <dcterms:created xsi:type="dcterms:W3CDTF">2020-04-20T08:50:00Z</dcterms:created>
  <dcterms:modified xsi:type="dcterms:W3CDTF">2020-10-30T07:00:00Z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